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480" w:rsidRDefault="00442480" w:rsidP="00FC58CB">
      <w:pPr>
        <w:shd w:val="clear" w:color="auto" w:fill="0070C0"/>
        <w:spacing w:after="0" w:line="240" w:lineRule="auto"/>
        <w:jc w:val="center"/>
        <w:rPr>
          <w:rFonts w:ascii="PF Din Text Cond Pro Medium" w:hAnsi="PF Din Text Cond Pro Medium"/>
          <w:color w:val="FFFFFF" w:themeColor="background1"/>
          <w:sz w:val="48"/>
          <w:szCs w:val="48"/>
        </w:rPr>
      </w:pPr>
    </w:p>
    <w:p w:rsidR="00FC58CB" w:rsidRPr="00E448E4" w:rsidRDefault="00FC58CB" w:rsidP="00FC58CB">
      <w:pPr>
        <w:shd w:val="clear" w:color="auto" w:fill="0070C0"/>
        <w:spacing w:after="0" w:line="240" w:lineRule="auto"/>
        <w:jc w:val="center"/>
        <w:rPr>
          <w:rFonts w:ascii="PF Din Text Cond Pro Medium" w:hAnsi="PF Din Text Cond Pro Medium"/>
          <w:color w:val="FFFFFF" w:themeColor="background1"/>
          <w:sz w:val="48"/>
          <w:szCs w:val="48"/>
        </w:rPr>
      </w:pPr>
      <w:r w:rsidRPr="00E448E4">
        <w:rPr>
          <w:rFonts w:ascii="PF Din Text Cond Pro Medium" w:hAnsi="PF Din Text Cond Pro Medium"/>
          <w:color w:val="FFFFFF" w:themeColor="background1"/>
          <w:sz w:val="48"/>
          <w:szCs w:val="48"/>
        </w:rPr>
        <w:t>УВАЖАЕМЫ</w:t>
      </w:r>
      <w:r w:rsidR="00E448E4" w:rsidRPr="00E448E4">
        <w:rPr>
          <w:rFonts w:ascii="PF Din Text Cond Pro Medium" w:hAnsi="PF Din Text Cond Pro Medium"/>
          <w:color w:val="FFFFFF" w:themeColor="background1"/>
          <w:sz w:val="48"/>
          <w:szCs w:val="48"/>
        </w:rPr>
        <w:t>Е</w:t>
      </w:r>
      <w:r w:rsidRPr="00E448E4">
        <w:rPr>
          <w:rFonts w:ascii="PF Din Text Cond Pro Medium" w:hAnsi="PF Din Text Cond Pro Medium"/>
          <w:color w:val="FFFFFF" w:themeColor="background1"/>
          <w:sz w:val="48"/>
          <w:szCs w:val="48"/>
        </w:rPr>
        <w:t xml:space="preserve"> </w:t>
      </w:r>
      <w:r w:rsidR="00E448E4" w:rsidRPr="00E448E4">
        <w:rPr>
          <w:rFonts w:ascii="PF Din Text Cond Pro Medium" w:hAnsi="PF Din Text Cond Pro Medium"/>
          <w:color w:val="FFFFFF" w:themeColor="background1"/>
          <w:sz w:val="48"/>
          <w:szCs w:val="48"/>
        </w:rPr>
        <w:t>НАЛОГОПЛАТЕЛЬЩИКИ</w:t>
      </w:r>
      <w:r w:rsidRPr="00E448E4">
        <w:rPr>
          <w:rFonts w:ascii="PF Din Text Cond Pro Medium" w:hAnsi="PF Din Text Cond Pro Medium"/>
          <w:color w:val="FFFFFF" w:themeColor="background1"/>
          <w:sz w:val="48"/>
          <w:szCs w:val="48"/>
        </w:rPr>
        <w:t>!</w:t>
      </w:r>
    </w:p>
    <w:p w:rsidR="00FC58CB" w:rsidRDefault="00FC58CB" w:rsidP="00FC58CB">
      <w:pPr>
        <w:spacing w:after="120" w:line="240" w:lineRule="auto"/>
        <w:ind w:firstLine="540"/>
        <w:jc w:val="both"/>
        <w:rPr>
          <w:rFonts w:ascii="PF Din Text Cond Pro Light" w:hAnsi="PF Din Text Cond Pro Light"/>
          <w:sz w:val="24"/>
          <w:szCs w:val="24"/>
        </w:rPr>
      </w:pPr>
    </w:p>
    <w:p w:rsidR="00BD5062" w:rsidRPr="00BD5062" w:rsidRDefault="00BD5062" w:rsidP="00BD5062">
      <w:pPr>
        <w:spacing w:after="200" w:line="240" w:lineRule="auto"/>
        <w:jc w:val="center"/>
        <w:rPr>
          <w:rFonts w:ascii="Times New Roman" w:eastAsia="Times New Roman" w:hAnsi="Times New Roman"/>
          <w:sz w:val="36"/>
          <w:szCs w:val="36"/>
        </w:rPr>
      </w:pPr>
    </w:p>
    <w:p w:rsidR="00BD5062" w:rsidRPr="00BD5062" w:rsidRDefault="00BD5062" w:rsidP="00BD5062">
      <w:pPr>
        <w:spacing w:after="0" w:line="240" w:lineRule="auto"/>
        <w:jc w:val="center"/>
        <w:rPr>
          <w:rFonts w:ascii="PF Din Text Cond Pro Light" w:eastAsia="Times New Roman" w:hAnsi="PF Din Text Cond Pro Light"/>
          <w:b/>
          <w:bCs/>
          <w:sz w:val="72"/>
          <w:szCs w:val="72"/>
        </w:rPr>
      </w:pPr>
      <w:proofErr w:type="gramStart"/>
      <w:r w:rsidRPr="00BD5062">
        <w:rPr>
          <w:rFonts w:ascii="PF Din Text Cond Pro Light" w:eastAsia="Times New Roman" w:hAnsi="PF Din Text Cond Pro Light"/>
          <w:b/>
          <w:bCs/>
          <w:sz w:val="72"/>
          <w:szCs w:val="72"/>
        </w:rPr>
        <w:t>Межрайонная</w:t>
      </w:r>
      <w:proofErr w:type="gramEnd"/>
      <w:r w:rsidRPr="00BD5062">
        <w:rPr>
          <w:rFonts w:ascii="PF Din Text Cond Pro Light" w:eastAsia="Times New Roman" w:hAnsi="PF Din Text Cond Pro Light"/>
          <w:b/>
          <w:bCs/>
          <w:sz w:val="72"/>
          <w:szCs w:val="72"/>
        </w:rPr>
        <w:t xml:space="preserve"> ИФНС России №5 по Курганской области  </w:t>
      </w:r>
    </w:p>
    <w:p w:rsidR="00BD5062" w:rsidRPr="00BD5062" w:rsidRDefault="00BD5062" w:rsidP="00BD5062">
      <w:pPr>
        <w:spacing w:after="0" w:line="240" w:lineRule="auto"/>
        <w:jc w:val="center"/>
        <w:rPr>
          <w:rFonts w:ascii="PF Din Text Cond Pro Light" w:eastAsia="Times New Roman" w:hAnsi="PF Din Text Cond Pro Light"/>
          <w:b/>
          <w:bCs/>
          <w:sz w:val="72"/>
          <w:szCs w:val="72"/>
        </w:rPr>
      </w:pPr>
    </w:p>
    <w:p w:rsidR="00BD5062" w:rsidRPr="00BD5062" w:rsidRDefault="00BD5062" w:rsidP="00BD5062">
      <w:pPr>
        <w:spacing w:after="0" w:line="240" w:lineRule="auto"/>
        <w:jc w:val="center"/>
        <w:rPr>
          <w:rFonts w:ascii="PF Din Text Cond Pro Light" w:eastAsia="Times New Roman" w:hAnsi="PF Din Text Cond Pro Light"/>
          <w:b/>
          <w:bCs/>
          <w:color w:val="FF0000"/>
          <w:sz w:val="72"/>
          <w:szCs w:val="72"/>
          <w:u w:val="single"/>
        </w:rPr>
      </w:pPr>
      <w:r w:rsidRPr="00BD5062">
        <w:rPr>
          <w:rFonts w:ascii="PF Din Text Cond Pro Light" w:eastAsia="Times New Roman" w:hAnsi="PF Din Text Cond Pro Light"/>
          <w:b/>
          <w:bCs/>
          <w:color w:val="FF0000"/>
          <w:sz w:val="72"/>
          <w:szCs w:val="72"/>
          <w:u w:val="single"/>
        </w:rPr>
        <w:t>18 сентября  с  08.00 до 20.00</w:t>
      </w:r>
    </w:p>
    <w:p w:rsidR="00BD5062" w:rsidRPr="00BD5062" w:rsidRDefault="00BD5062" w:rsidP="00BD5062">
      <w:pPr>
        <w:spacing w:after="0" w:line="240" w:lineRule="auto"/>
        <w:jc w:val="center"/>
        <w:rPr>
          <w:rFonts w:ascii="PF Din Text Cond Pro Light" w:eastAsia="Times New Roman" w:hAnsi="PF Din Text Cond Pro Light"/>
          <w:b/>
          <w:bCs/>
          <w:color w:val="FF0000"/>
          <w:sz w:val="72"/>
          <w:szCs w:val="72"/>
          <w:u w:val="single"/>
        </w:rPr>
      </w:pPr>
      <w:r w:rsidRPr="00BD5062">
        <w:rPr>
          <w:rFonts w:ascii="PF Din Text Cond Pro Light" w:eastAsia="Times New Roman" w:hAnsi="PF Din Text Cond Pro Light"/>
          <w:b/>
          <w:bCs/>
          <w:color w:val="FF0000"/>
          <w:sz w:val="72"/>
          <w:szCs w:val="72"/>
          <w:u w:val="single"/>
        </w:rPr>
        <w:t>19 сентября с 10.00 до 15.00</w:t>
      </w:r>
    </w:p>
    <w:p w:rsidR="00BD5062" w:rsidRPr="00BD5062" w:rsidRDefault="00BD5062" w:rsidP="00BD5062">
      <w:pPr>
        <w:spacing w:after="200" w:line="276" w:lineRule="auto"/>
        <w:jc w:val="center"/>
        <w:rPr>
          <w:rFonts w:ascii="PF Din Text Cond Pro Light" w:eastAsia="Times New Roman" w:hAnsi="PF Din Text Cond Pro Light"/>
          <w:b/>
          <w:bCs/>
          <w:sz w:val="72"/>
          <w:szCs w:val="72"/>
        </w:rPr>
      </w:pPr>
      <w:r w:rsidRPr="00BD5062">
        <w:rPr>
          <w:rFonts w:ascii="PF Din Text Cond Pro Light" w:eastAsia="Times New Roman" w:hAnsi="PF Din Text Cond Pro Light"/>
          <w:b/>
          <w:bCs/>
          <w:sz w:val="72"/>
          <w:szCs w:val="72"/>
        </w:rPr>
        <w:t xml:space="preserve">проводит Дни открытых дверей </w:t>
      </w:r>
    </w:p>
    <w:p w:rsidR="00BD5062" w:rsidRPr="00BD5062" w:rsidRDefault="00BD5062" w:rsidP="00BD5062">
      <w:pPr>
        <w:spacing w:after="200" w:line="276" w:lineRule="auto"/>
        <w:jc w:val="center"/>
        <w:rPr>
          <w:rFonts w:ascii="PF Din Text Cond Pro Light" w:eastAsia="Times New Roman" w:hAnsi="PF Din Text Cond Pro Light"/>
          <w:b/>
          <w:bCs/>
          <w:sz w:val="72"/>
          <w:szCs w:val="72"/>
        </w:rPr>
      </w:pPr>
    </w:p>
    <w:p w:rsidR="00BD5062" w:rsidRDefault="00BD5062" w:rsidP="00BD5062">
      <w:pPr>
        <w:spacing w:after="200" w:line="276" w:lineRule="auto"/>
        <w:jc w:val="both"/>
        <w:rPr>
          <w:rFonts w:ascii="PF Din Text Cond Pro Light" w:eastAsia="Times New Roman" w:hAnsi="PF Din Text Cond Pro Light"/>
          <w:b/>
          <w:sz w:val="56"/>
          <w:szCs w:val="56"/>
        </w:rPr>
      </w:pPr>
      <w:r w:rsidRPr="00BD5062">
        <w:rPr>
          <w:rFonts w:ascii="PF Din Text Cond Pro Light" w:eastAsia="Times New Roman" w:hAnsi="PF Din Text Cond Pro Light"/>
          <w:b/>
          <w:sz w:val="56"/>
          <w:szCs w:val="56"/>
        </w:rPr>
        <w:t xml:space="preserve">Приближаются сроки уплаты имущественных налогов. Тем, кто еще не заплатил налоги по каким-либо причинам, сотрудники инспекции помогут разобраться по вопросам начислений, льгот или выдать квитанции на уплату.  </w:t>
      </w:r>
    </w:p>
    <w:p w:rsidR="00442480" w:rsidRPr="00BD5062" w:rsidRDefault="00442480" w:rsidP="00BD5062">
      <w:pPr>
        <w:spacing w:after="200" w:line="276" w:lineRule="auto"/>
        <w:jc w:val="both"/>
        <w:rPr>
          <w:rFonts w:ascii="PF Din Text Cond Pro Light" w:eastAsia="Times New Roman" w:hAnsi="PF Din Text Cond Pro Light"/>
          <w:b/>
          <w:sz w:val="56"/>
          <w:szCs w:val="56"/>
        </w:rPr>
      </w:pPr>
      <w:bookmarkStart w:id="0" w:name="_GoBack"/>
      <w:bookmarkEnd w:id="0"/>
    </w:p>
    <w:p w:rsidR="00442480" w:rsidRPr="00E448E4" w:rsidRDefault="00442480" w:rsidP="00442480">
      <w:pPr>
        <w:shd w:val="clear" w:color="auto" w:fill="0070C0"/>
        <w:spacing w:after="0" w:line="240" w:lineRule="auto"/>
        <w:jc w:val="center"/>
        <w:rPr>
          <w:rFonts w:ascii="PF Din Text Cond Pro Medium" w:hAnsi="PF Din Text Cond Pro Medium"/>
          <w:color w:val="FFFFFF" w:themeColor="background1"/>
          <w:sz w:val="48"/>
          <w:szCs w:val="48"/>
        </w:rPr>
      </w:pPr>
      <w:r w:rsidRPr="00E448E4">
        <w:rPr>
          <w:rFonts w:ascii="PF Din Text Cond Pro Medium" w:hAnsi="PF Din Text Cond Pro Medium"/>
          <w:color w:val="FFFFFF" w:themeColor="background1"/>
          <w:sz w:val="48"/>
          <w:szCs w:val="48"/>
        </w:rPr>
        <w:lastRenderedPageBreak/>
        <w:t>УВАЖАЕМЫЕ НАЛОГОПЛАТЕЛЬЩИКИ!</w:t>
      </w:r>
    </w:p>
    <w:p w:rsidR="00442480" w:rsidRDefault="00442480" w:rsidP="00442480">
      <w:pPr>
        <w:spacing w:after="120" w:line="240" w:lineRule="auto"/>
        <w:ind w:firstLine="540"/>
        <w:jc w:val="both"/>
        <w:rPr>
          <w:rFonts w:ascii="PF Din Text Cond Pro Light" w:hAnsi="PF Din Text Cond Pro Light"/>
          <w:sz w:val="24"/>
          <w:szCs w:val="24"/>
        </w:rPr>
      </w:pPr>
    </w:p>
    <w:p w:rsidR="00442480" w:rsidRPr="00E448E4" w:rsidRDefault="00442480" w:rsidP="00442480">
      <w:pPr>
        <w:spacing w:after="120" w:line="240" w:lineRule="auto"/>
        <w:ind w:firstLine="540"/>
        <w:jc w:val="both"/>
        <w:rPr>
          <w:rFonts w:ascii="PF Din Text Cond Pro Light" w:hAnsi="PF Din Text Cond Pro Light"/>
          <w:sz w:val="32"/>
          <w:szCs w:val="32"/>
        </w:rPr>
      </w:pPr>
      <w:r w:rsidRPr="00E448E4">
        <w:rPr>
          <w:rFonts w:ascii="PF Din Text Cond Pro Light" w:hAnsi="PF Din Text Cond Pro Light"/>
          <w:sz w:val="32"/>
          <w:szCs w:val="32"/>
        </w:rPr>
        <w:t>Налоги на имущество физических лиц являются основой бюджетов муниципальных образований и существенно формируют региональный бюджет, из которых финансируются расходы, связанные с жизнеобеспечением населения.</w:t>
      </w:r>
      <w:r w:rsidRPr="00E448E4">
        <w:rPr>
          <w:rFonts w:ascii="PF Din Text Cond Pro Light" w:hAnsi="PF Din Text Cond Pro Light"/>
          <w:sz w:val="32"/>
          <w:szCs w:val="32"/>
          <w:shd w:val="clear" w:color="auto" w:fill="FFFFFF"/>
        </w:rPr>
        <w:t xml:space="preserve"> От поступления имущественных налогов зависит качество и темпы развития территорий Курганской области. </w:t>
      </w:r>
    </w:p>
    <w:p w:rsidR="00442480" w:rsidRPr="00E448E4" w:rsidRDefault="00442480" w:rsidP="00442480">
      <w:pPr>
        <w:spacing w:after="120" w:line="240" w:lineRule="auto"/>
        <w:ind w:firstLine="540"/>
        <w:jc w:val="both"/>
        <w:rPr>
          <w:rFonts w:ascii="PF Din Text Cond Pro Light" w:hAnsi="PF Din Text Cond Pro Light"/>
          <w:sz w:val="32"/>
          <w:szCs w:val="32"/>
        </w:rPr>
      </w:pPr>
      <w:r w:rsidRPr="00E448E4">
        <w:rPr>
          <w:rFonts w:ascii="PF Din Text Cond Pro Light" w:hAnsi="PF Din Text Cond Pro Light"/>
          <w:sz w:val="32"/>
          <w:szCs w:val="32"/>
        </w:rPr>
        <w:t xml:space="preserve">Нормами Конституции Российской Федерации (ст. 57) и Налогового кодекса Российской Федерации (далее - НК РФ) (п.1 ст.23) предусмотрена обязанность каждого гражданина платить законно установленные налоги и сборы в качестве непосредственного и безусловного требования. </w:t>
      </w:r>
    </w:p>
    <w:p w:rsidR="00442480" w:rsidRPr="00E448E4" w:rsidRDefault="00442480" w:rsidP="00442480">
      <w:pPr>
        <w:spacing w:after="120" w:line="240" w:lineRule="auto"/>
        <w:ind w:firstLine="540"/>
        <w:jc w:val="both"/>
        <w:rPr>
          <w:rFonts w:ascii="PF Din Text Cond Pro Light" w:hAnsi="PF Din Text Cond Pro Light"/>
          <w:sz w:val="32"/>
          <w:szCs w:val="32"/>
        </w:rPr>
      </w:pPr>
      <w:r w:rsidRPr="00E448E4">
        <w:rPr>
          <w:rFonts w:ascii="PF Din Text Cond Pro Light" w:hAnsi="PF Din Text Cond Pro Light"/>
          <w:sz w:val="32"/>
          <w:szCs w:val="32"/>
        </w:rPr>
        <w:t xml:space="preserve">Мы напоминаем, что налогоплательщикам физическим лицам необходимо уплатить имущественные налоги за предыдущий 2014 год </w:t>
      </w:r>
      <w:r w:rsidRPr="00E448E4">
        <w:rPr>
          <w:rFonts w:ascii="PF Din Text Cond Pro Light" w:hAnsi="PF Din Text Cond Pro Light"/>
          <w:b/>
          <w:color w:val="FF0000"/>
          <w:sz w:val="40"/>
          <w:szCs w:val="40"/>
          <w:u w:val="single"/>
        </w:rPr>
        <w:t>не позднее 1 октября 2015 года</w:t>
      </w:r>
      <w:r w:rsidRPr="00E448E4">
        <w:rPr>
          <w:rFonts w:ascii="PF Din Text Cond Pro Light" w:hAnsi="PF Din Text Cond Pro Light"/>
          <w:sz w:val="32"/>
          <w:szCs w:val="32"/>
        </w:rPr>
        <w:t>. Это единый срок для уплаты налога на имущество, земельного и транспортного налога.</w:t>
      </w:r>
    </w:p>
    <w:p w:rsidR="00442480" w:rsidRPr="00E448E4" w:rsidRDefault="00442480" w:rsidP="00442480">
      <w:pPr>
        <w:spacing w:after="120" w:line="240" w:lineRule="auto"/>
        <w:jc w:val="both"/>
        <w:rPr>
          <w:rFonts w:ascii="PF Din Text Cond Pro Light" w:hAnsi="PF Din Text Cond Pro Light"/>
          <w:sz w:val="32"/>
          <w:szCs w:val="32"/>
        </w:rPr>
      </w:pPr>
      <w:r w:rsidRPr="00E448E4">
        <w:rPr>
          <w:rFonts w:ascii="PF Din Text Cond Pro Light" w:hAnsi="PF Din Text Cond Pro Light"/>
          <w:b/>
          <w:sz w:val="32"/>
          <w:szCs w:val="32"/>
        </w:rPr>
        <w:t>Узнать</w:t>
      </w:r>
      <w:r w:rsidRPr="00E448E4">
        <w:rPr>
          <w:rFonts w:ascii="PF Din Text Cond Pro Light" w:hAnsi="PF Din Text Cond Pro Light"/>
          <w:sz w:val="32"/>
          <w:szCs w:val="32"/>
        </w:rPr>
        <w:t xml:space="preserve"> информацию о начисленных суммах налога вы можете:</w:t>
      </w:r>
    </w:p>
    <w:p w:rsidR="00442480" w:rsidRPr="00E448E4" w:rsidRDefault="00442480" w:rsidP="00442480">
      <w:pPr>
        <w:spacing w:after="120" w:line="240" w:lineRule="auto"/>
        <w:jc w:val="both"/>
        <w:rPr>
          <w:rFonts w:ascii="PF Din Text Cond Pro Light" w:hAnsi="PF Din Text Cond Pro Light"/>
          <w:sz w:val="32"/>
          <w:szCs w:val="32"/>
        </w:rPr>
      </w:pPr>
      <w:r w:rsidRPr="00E448E4">
        <w:rPr>
          <w:rFonts w:ascii="PF Din Text Cond Pro Light" w:hAnsi="PF Din Text Cond Pro Light"/>
          <w:sz w:val="32"/>
          <w:szCs w:val="32"/>
        </w:rPr>
        <w:t xml:space="preserve"> - из налоговых уведомлений, направленных ФКУ «Нало</w:t>
      </w:r>
      <w:proofErr w:type="gramStart"/>
      <w:r w:rsidRPr="00E448E4">
        <w:rPr>
          <w:rFonts w:ascii="PF Din Text Cond Pro Light" w:hAnsi="PF Din Text Cond Pro Light"/>
          <w:sz w:val="32"/>
          <w:szCs w:val="32"/>
        </w:rPr>
        <w:t>г-</w:t>
      </w:r>
      <w:proofErr w:type="gramEnd"/>
      <w:r w:rsidRPr="00E448E4">
        <w:rPr>
          <w:rFonts w:ascii="PF Din Text Cond Pro Light" w:hAnsi="PF Din Text Cond Pro Light"/>
          <w:sz w:val="32"/>
          <w:szCs w:val="32"/>
        </w:rPr>
        <w:t xml:space="preserve"> Сервис» из г. Уфы заказными письмами, </w:t>
      </w:r>
    </w:p>
    <w:p w:rsidR="00442480" w:rsidRPr="00E448E4" w:rsidRDefault="00442480" w:rsidP="00442480">
      <w:pPr>
        <w:spacing w:after="120" w:line="240" w:lineRule="auto"/>
        <w:jc w:val="both"/>
        <w:rPr>
          <w:rFonts w:ascii="PF Din Text Cond Pro Light" w:hAnsi="PF Din Text Cond Pro Light"/>
          <w:sz w:val="32"/>
          <w:szCs w:val="32"/>
        </w:rPr>
      </w:pPr>
      <w:r w:rsidRPr="00E448E4">
        <w:rPr>
          <w:rFonts w:ascii="PF Din Text Cond Pro Light" w:hAnsi="PF Din Text Cond Pro Light"/>
          <w:sz w:val="32"/>
          <w:szCs w:val="32"/>
        </w:rPr>
        <w:t>- на сайте nalog.ru через «Личный кабинет налогоплательщика физического лица»,</w:t>
      </w:r>
    </w:p>
    <w:p w:rsidR="00442480" w:rsidRPr="00E448E4" w:rsidRDefault="00442480" w:rsidP="00442480">
      <w:pPr>
        <w:spacing w:after="120" w:line="240" w:lineRule="auto"/>
        <w:jc w:val="both"/>
        <w:rPr>
          <w:rFonts w:ascii="PF Din Text Cond Pro Light" w:hAnsi="PF Din Text Cond Pro Light"/>
          <w:sz w:val="32"/>
          <w:szCs w:val="32"/>
        </w:rPr>
      </w:pPr>
      <w:r w:rsidRPr="00E448E4">
        <w:rPr>
          <w:rFonts w:ascii="PF Din Text Cond Pro Light" w:hAnsi="PF Din Text Cond Pro Light"/>
          <w:sz w:val="32"/>
          <w:szCs w:val="32"/>
        </w:rPr>
        <w:t>- в налоговой инспекции по месту учета объектов налогообложения</w:t>
      </w:r>
    </w:p>
    <w:p w:rsidR="00442480" w:rsidRPr="00E448E4" w:rsidRDefault="00442480" w:rsidP="00442480">
      <w:pPr>
        <w:spacing w:after="120" w:line="240" w:lineRule="auto"/>
        <w:jc w:val="both"/>
        <w:rPr>
          <w:rFonts w:ascii="PF Din Text Cond Pro Light" w:hAnsi="PF Din Text Cond Pro Light"/>
          <w:sz w:val="32"/>
          <w:szCs w:val="32"/>
        </w:rPr>
      </w:pPr>
      <w:r w:rsidRPr="00E448E4">
        <w:rPr>
          <w:rFonts w:ascii="PF Din Text Cond Pro Light" w:hAnsi="PF Din Text Cond Pro Light"/>
          <w:b/>
          <w:sz w:val="32"/>
          <w:szCs w:val="32"/>
        </w:rPr>
        <w:t>Оплатить</w:t>
      </w:r>
      <w:r w:rsidRPr="00E448E4">
        <w:rPr>
          <w:rFonts w:ascii="PF Din Text Cond Pro Light" w:hAnsi="PF Din Text Cond Pro Light"/>
          <w:sz w:val="32"/>
          <w:szCs w:val="32"/>
        </w:rPr>
        <w:t xml:space="preserve"> без комиссий и сборов можно несколькими способами, например:</w:t>
      </w:r>
    </w:p>
    <w:p w:rsidR="00442480" w:rsidRPr="00E448E4" w:rsidRDefault="00442480" w:rsidP="00442480">
      <w:pPr>
        <w:spacing w:after="120" w:line="240" w:lineRule="auto"/>
        <w:jc w:val="both"/>
        <w:rPr>
          <w:rFonts w:ascii="PF Din Text Cond Pro Light" w:hAnsi="PF Din Text Cond Pro Light"/>
          <w:sz w:val="32"/>
          <w:szCs w:val="32"/>
        </w:rPr>
      </w:pPr>
      <w:r w:rsidRPr="00E448E4">
        <w:rPr>
          <w:rFonts w:ascii="PF Din Text Cond Pro Light" w:hAnsi="PF Din Text Cond Pro Light"/>
          <w:sz w:val="32"/>
          <w:szCs w:val="32"/>
        </w:rPr>
        <w:t>- у оператора филиала Почты России, при получении налогового уведомления,</w:t>
      </w:r>
    </w:p>
    <w:p w:rsidR="00442480" w:rsidRPr="00E448E4" w:rsidRDefault="00442480" w:rsidP="00442480">
      <w:pPr>
        <w:spacing w:after="120" w:line="240" w:lineRule="auto"/>
        <w:jc w:val="both"/>
        <w:rPr>
          <w:rFonts w:ascii="PF Din Text Cond Pro Light" w:hAnsi="PF Din Text Cond Pro Light"/>
          <w:sz w:val="32"/>
          <w:szCs w:val="32"/>
        </w:rPr>
      </w:pPr>
      <w:r w:rsidRPr="00E448E4">
        <w:rPr>
          <w:rFonts w:ascii="PF Din Text Cond Pro Light" w:hAnsi="PF Din Text Cond Pro Light"/>
          <w:sz w:val="32"/>
          <w:szCs w:val="32"/>
        </w:rPr>
        <w:t>- через банкомат Сбербанка России по индексу платежного документа, указанного в налоговом уведомлении,</w:t>
      </w:r>
    </w:p>
    <w:p w:rsidR="00442480" w:rsidRPr="00E448E4" w:rsidRDefault="00442480" w:rsidP="00442480">
      <w:pPr>
        <w:spacing w:after="120" w:line="240" w:lineRule="auto"/>
        <w:jc w:val="both"/>
        <w:rPr>
          <w:rFonts w:ascii="PF Din Text Cond Pro Light" w:hAnsi="PF Din Text Cond Pro Light"/>
          <w:sz w:val="32"/>
          <w:szCs w:val="32"/>
        </w:rPr>
      </w:pPr>
      <w:r w:rsidRPr="00E448E4">
        <w:rPr>
          <w:rFonts w:ascii="PF Din Text Cond Pro Light" w:hAnsi="PF Din Text Cond Pro Light"/>
          <w:sz w:val="32"/>
          <w:szCs w:val="32"/>
        </w:rPr>
        <w:t>- через любую кредитную организацию, с налоговым уведомлением,</w:t>
      </w:r>
    </w:p>
    <w:p w:rsidR="00442480" w:rsidRPr="00E448E4" w:rsidRDefault="00442480" w:rsidP="00442480">
      <w:pPr>
        <w:spacing w:after="120" w:line="240" w:lineRule="auto"/>
        <w:jc w:val="both"/>
        <w:rPr>
          <w:rFonts w:ascii="PF Din Text Cond Pro Light" w:hAnsi="PF Din Text Cond Pro Light"/>
          <w:sz w:val="32"/>
          <w:szCs w:val="32"/>
        </w:rPr>
      </w:pPr>
      <w:r w:rsidRPr="00E448E4">
        <w:rPr>
          <w:rFonts w:ascii="PF Din Text Cond Pro Light" w:hAnsi="PF Din Text Cond Pro Light"/>
          <w:sz w:val="32"/>
          <w:szCs w:val="32"/>
        </w:rPr>
        <w:t>- посредством электронного сервиса «Заплати налоги» на сайте nalog.ru,</w:t>
      </w:r>
    </w:p>
    <w:p w:rsidR="00442480" w:rsidRPr="00E448E4" w:rsidRDefault="00442480" w:rsidP="00442480">
      <w:pPr>
        <w:spacing w:after="120" w:line="240" w:lineRule="auto"/>
        <w:jc w:val="both"/>
        <w:rPr>
          <w:rFonts w:ascii="PF Din Text Cond Pro Light" w:hAnsi="PF Din Text Cond Pro Light"/>
          <w:sz w:val="32"/>
          <w:szCs w:val="32"/>
        </w:rPr>
      </w:pPr>
      <w:r w:rsidRPr="00E448E4">
        <w:rPr>
          <w:rFonts w:ascii="PF Din Text Cond Pro Light" w:hAnsi="PF Din Text Cond Pro Light"/>
          <w:sz w:val="32"/>
          <w:szCs w:val="32"/>
        </w:rPr>
        <w:t>- на сайте nalog.ru через «Личный кабинет налогоплательщика физического лица» с участием банко</w:t>
      </w:r>
      <w:proofErr w:type="gramStart"/>
      <w:r w:rsidRPr="00E448E4">
        <w:rPr>
          <w:rFonts w:ascii="PF Din Text Cond Pro Light" w:hAnsi="PF Din Text Cond Pro Light"/>
          <w:sz w:val="32"/>
          <w:szCs w:val="32"/>
        </w:rPr>
        <w:t>в-</w:t>
      </w:r>
      <w:proofErr w:type="gramEnd"/>
      <w:r w:rsidRPr="00E448E4">
        <w:rPr>
          <w:rFonts w:ascii="PF Din Text Cond Pro Light" w:hAnsi="PF Din Text Cond Pro Light"/>
          <w:sz w:val="32"/>
          <w:szCs w:val="32"/>
        </w:rPr>
        <w:t xml:space="preserve"> партнеров.</w:t>
      </w:r>
    </w:p>
    <w:p w:rsidR="00442480" w:rsidRDefault="00442480" w:rsidP="00442480">
      <w:pPr>
        <w:spacing w:after="120" w:line="240" w:lineRule="auto"/>
        <w:ind w:firstLine="708"/>
        <w:jc w:val="center"/>
        <w:rPr>
          <w:rFonts w:ascii="PF Din Text Cond Pro Light" w:hAnsi="PF Din Text Cond Pro Light"/>
          <w:b/>
          <w:color w:val="FF0000"/>
          <w:sz w:val="48"/>
          <w:szCs w:val="48"/>
        </w:rPr>
      </w:pPr>
      <w:r w:rsidRPr="004D2EBC">
        <w:rPr>
          <w:rFonts w:ascii="PF Din Text Cond Pro Light" w:hAnsi="PF Din Text Cond Pro Light"/>
          <w:b/>
          <w:color w:val="FF0000"/>
          <w:sz w:val="48"/>
          <w:szCs w:val="48"/>
        </w:rPr>
        <w:t xml:space="preserve">Рекомендуем каждому уберечь себя от дополнительных расходов в виде пеней и </w:t>
      </w:r>
    </w:p>
    <w:p w:rsidR="00442480" w:rsidRPr="004D2EBC" w:rsidRDefault="00442480" w:rsidP="00442480">
      <w:pPr>
        <w:spacing w:after="120" w:line="240" w:lineRule="auto"/>
        <w:ind w:firstLine="708"/>
        <w:jc w:val="center"/>
        <w:rPr>
          <w:rFonts w:ascii="PF Din Text Cond Pro Light" w:hAnsi="PF Din Text Cond Pro Light"/>
          <w:b/>
          <w:color w:val="FF0000"/>
          <w:sz w:val="48"/>
          <w:szCs w:val="48"/>
        </w:rPr>
      </w:pPr>
      <w:r w:rsidRPr="004D2EBC">
        <w:rPr>
          <w:rFonts w:ascii="PF Din Text Cond Pro Light" w:hAnsi="PF Din Text Cond Pro Light"/>
          <w:b/>
          <w:color w:val="FF0000"/>
          <w:sz w:val="48"/>
          <w:szCs w:val="48"/>
        </w:rPr>
        <w:lastRenderedPageBreak/>
        <w:t>заплатить налоги вовремя!</w:t>
      </w:r>
    </w:p>
    <w:p w:rsidR="00442480" w:rsidRPr="00BD5062" w:rsidRDefault="00442480" w:rsidP="00BD5062">
      <w:pPr>
        <w:spacing w:after="200" w:line="276" w:lineRule="auto"/>
        <w:jc w:val="center"/>
        <w:rPr>
          <w:rFonts w:ascii="PF Din Text Cond Pro Light" w:eastAsia="Times New Roman" w:hAnsi="PF Din Text Cond Pro Light"/>
          <w:b/>
          <w:bCs/>
          <w:sz w:val="56"/>
          <w:szCs w:val="56"/>
        </w:rPr>
      </w:pPr>
    </w:p>
    <w:p w:rsidR="00FC58CB" w:rsidRPr="00BD5062" w:rsidRDefault="00FC58CB" w:rsidP="00BD5062">
      <w:pPr>
        <w:spacing w:after="120" w:line="240" w:lineRule="auto"/>
        <w:ind w:firstLine="540"/>
        <w:jc w:val="both"/>
        <w:rPr>
          <w:rFonts w:ascii="PF Din Text Cond Pro Light" w:hAnsi="PF Din Text Cond Pro Light"/>
          <w:b/>
          <w:color w:val="FF0000"/>
          <w:sz w:val="72"/>
          <w:szCs w:val="72"/>
        </w:rPr>
      </w:pPr>
    </w:p>
    <w:sectPr w:rsidR="00FC58CB" w:rsidRPr="00BD5062" w:rsidSect="00864A95">
      <w:footerReference w:type="default" r:id="rId8"/>
      <w:pgSz w:w="11906" w:h="16838"/>
      <w:pgMar w:top="426" w:right="566" w:bottom="1134" w:left="709" w:header="426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6EA" w:rsidRDefault="005766EA" w:rsidP="00C84BC4">
      <w:pPr>
        <w:spacing w:after="0" w:line="240" w:lineRule="auto"/>
      </w:pPr>
      <w:r>
        <w:separator/>
      </w:r>
    </w:p>
  </w:endnote>
  <w:endnote w:type="continuationSeparator" w:id="0">
    <w:p w:rsidR="005766EA" w:rsidRDefault="005766EA" w:rsidP="00C84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16EF94C-A8F3-4AB1-892E-13799D82B81D}"/>
    <w:embedBold r:id="rId2" w:fontKey="{92287A9C-E7EB-4FB4-A5A6-791C00ECD5D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9859AF1D-CF8C-4AA4-B074-DD8AE2C4865B}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PF Din Text Cond Pro Light">
    <w:altName w:val="Times New Roman"/>
    <w:charset w:val="CC"/>
    <w:family w:val="auto"/>
    <w:pitch w:val="variable"/>
    <w:sig w:usb0="00000001" w:usb1="5000E0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C64376D-04C8-4060-ABC3-89765ED6A9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8" w:type="dxa"/>
      <w:jc w:val="center"/>
      <w:tblCellSpacing w:w="0" w:type="dxa"/>
      <w:shd w:val="clear" w:color="auto" w:fill="0066B2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9"/>
      <w:gridCol w:w="2763"/>
      <w:gridCol w:w="6876"/>
    </w:tblGrid>
    <w:tr w:rsidR="00864A95" w:rsidRPr="00E31F41" w:rsidTr="006835F8">
      <w:trPr>
        <w:trHeight w:val="1115"/>
        <w:tblCellSpacing w:w="0" w:type="dxa"/>
        <w:jc w:val="center"/>
      </w:trPr>
      <w:tc>
        <w:tcPr>
          <w:tcW w:w="1139" w:type="dxa"/>
          <w:shd w:val="clear" w:color="auto" w:fill="0066B2"/>
          <w:vAlign w:val="center"/>
        </w:tcPr>
        <w:p w:rsidR="00864A95" w:rsidRPr="00E31F41" w:rsidRDefault="008E6B79" w:rsidP="00E31F41">
          <w:pPr>
            <w:pStyle w:val="a5"/>
            <w:jc w:val="center"/>
            <w:rPr>
              <w:rFonts w:ascii="PF Din Text Cond Pro Medium" w:hAnsi="PF Din Text Cond Pro Medium"/>
              <w:color w:val="FFFFFF"/>
            </w:rPr>
          </w:pPr>
          <w:r>
            <w:rPr>
              <w:rFonts w:ascii="PF Din Text Cond Pro Medium" w:hAnsi="PF Din Text Cond Pro Medium"/>
              <w:noProof/>
              <w:color w:val="FFFFFF"/>
              <w:lang w:eastAsia="ru-RU"/>
            </w:rPr>
            <w:drawing>
              <wp:inline distT="0" distB="0" distL="0" distR="0" wp14:anchorId="4CD29D7B" wp14:editId="46F05558">
                <wp:extent cx="581025" cy="600075"/>
                <wp:effectExtent l="0" t="0" r="9525" b="9525"/>
                <wp:docPr id="9" name="Рисунок 9" descr="logo_blan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logo_blan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63" w:type="dxa"/>
          <w:shd w:val="clear" w:color="auto" w:fill="0066B2"/>
          <w:vAlign w:val="center"/>
        </w:tcPr>
        <w:p w:rsidR="00864A95" w:rsidRPr="00E31F41" w:rsidRDefault="00E448E4" w:rsidP="00864A95">
          <w:pPr>
            <w:pStyle w:val="a5"/>
            <w:rPr>
              <w:rFonts w:ascii="PF Din Text Cond Pro Medium" w:hAnsi="PF Din Text Cond Pro Medium"/>
              <w:color w:val="FFFFFF"/>
            </w:rPr>
          </w:pPr>
          <w:proofErr w:type="gramStart"/>
          <w:r>
            <w:rPr>
              <w:rFonts w:ascii="PF Din Text Cond Pro Medium" w:hAnsi="PF Din Text Cond Pro Medium"/>
              <w:color w:val="FFFFFF"/>
            </w:rPr>
            <w:t>МЕЖРАЙОННАЯ</w:t>
          </w:r>
          <w:proofErr w:type="gramEnd"/>
          <w:r>
            <w:rPr>
              <w:rFonts w:ascii="PF Din Text Cond Pro Medium" w:hAnsi="PF Din Text Cond Pro Medium"/>
              <w:color w:val="FFFFFF"/>
            </w:rPr>
            <w:t xml:space="preserve"> ИФНС РОССИИ №5 </w:t>
          </w:r>
          <w:r w:rsidR="00864A95">
            <w:rPr>
              <w:rFonts w:ascii="PF Din Text Cond Pro Medium" w:hAnsi="PF Din Text Cond Pro Medium"/>
              <w:color w:val="FFFFFF"/>
            </w:rPr>
            <w:t>ПО КУРГАНСКОЙ ОБЛАСТИ</w:t>
          </w:r>
        </w:p>
      </w:tc>
      <w:tc>
        <w:tcPr>
          <w:tcW w:w="6876" w:type="dxa"/>
          <w:shd w:val="clear" w:color="auto" w:fill="0066B2"/>
          <w:vAlign w:val="center"/>
        </w:tcPr>
        <w:p w:rsidR="00864A95" w:rsidRPr="00864A95" w:rsidRDefault="00864A95" w:rsidP="00864A95">
          <w:pPr>
            <w:pStyle w:val="a5"/>
            <w:jc w:val="center"/>
            <w:rPr>
              <w:rFonts w:ascii="PF Din Text Cond Pro Light" w:hAnsi="PF Din Text Cond Pro Light"/>
              <w:color w:val="FFFFFF"/>
              <w:sz w:val="24"/>
              <w:szCs w:val="24"/>
            </w:rPr>
          </w:pPr>
          <w:r w:rsidRPr="00864A95">
            <w:rPr>
              <w:rFonts w:ascii="PF Din Text Cond Pro Light" w:hAnsi="PF Din Text Cond Pro Light"/>
              <w:color w:val="FFFFFF"/>
              <w:sz w:val="24"/>
              <w:szCs w:val="24"/>
            </w:rPr>
            <w:t>Телефон единого контакт-центра ФНС России</w:t>
          </w:r>
          <w:proofErr w:type="gramStart"/>
          <w:r w:rsidRPr="00864A95">
            <w:rPr>
              <w:rFonts w:ascii="PF Din Text Cond Pro Light" w:hAnsi="PF Din Text Cond Pro Light"/>
              <w:color w:val="FFFFFF"/>
              <w:sz w:val="24"/>
              <w:szCs w:val="24"/>
            </w:rPr>
            <w:t xml:space="preserve"> :</w:t>
          </w:r>
          <w:proofErr w:type="gramEnd"/>
          <w:r w:rsidRPr="00864A95">
            <w:rPr>
              <w:rFonts w:ascii="PF Din Text Cond Pro Light" w:hAnsi="PF Din Text Cond Pro Light"/>
              <w:color w:val="FFFFFF"/>
              <w:sz w:val="24"/>
              <w:szCs w:val="24"/>
            </w:rPr>
            <w:t xml:space="preserve"> 8-800-222-22-22</w:t>
          </w:r>
        </w:p>
        <w:p w:rsidR="00864A95" w:rsidRPr="00E31F41" w:rsidRDefault="00864A95" w:rsidP="00864A95">
          <w:pPr>
            <w:pStyle w:val="a5"/>
            <w:jc w:val="center"/>
            <w:rPr>
              <w:rFonts w:ascii="PF Din Text Cond Pro Light" w:hAnsi="PF Din Text Cond Pro Light"/>
              <w:color w:val="FFFFFF"/>
            </w:rPr>
          </w:pPr>
          <w:r w:rsidRPr="00864A95">
            <w:rPr>
              <w:rFonts w:ascii="PF Din Text Cond Pro Light" w:hAnsi="PF Din Text Cond Pro Light"/>
              <w:color w:val="FFFFFF"/>
              <w:sz w:val="24"/>
              <w:szCs w:val="24"/>
              <w:lang w:val="en-US"/>
            </w:rPr>
            <w:t>www</w:t>
          </w:r>
          <w:r w:rsidRPr="00864A95">
            <w:rPr>
              <w:rFonts w:ascii="PF Din Text Cond Pro Light" w:hAnsi="PF Din Text Cond Pro Light"/>
              <w:color w:val="FFFFFF"/>
              <w:sz w:val="24"/>
              <w:szCs w:val="24"/>
            </w:rPr>
            <w:t>.</w:t>
          </w:r>
          <w:proofErr w:type="spellStart"/>
          <w:r w:rsidRPr="00864A95">
            <w:rPr>
              <w:rFonts w:ascii="PF Din Text Cond Pro Light" w:hAnsi="PF Din Text Cond Pro Light"/>
              <w:color w:val="FFFFFF"/>
              <w:sz w:val="24"/>
              <w:szCs w:val="24"/>
              <w:lang w:val="en-US"/>
            </w:rPr>
            <w:t>nalog</w:t>
          </w:r>
          <w:proofErr w:type="spellEnd"/>
          <w:r w:rsidRPr="00864A95">
            <w:rPr>
              <w:rFonts w:ascii="PF Din Text Cond Pro Light" w:hAnsi="PF Din Text Cond Pro Light"/>
              <w:color w:val="FFFFFF"/>
              <w:sz w:val="24"/>
              <w:szCs w:val="24"/>
            </w:rPr>
            <w:t>.</w:t>
          </w:r>
          <w:proofErr w:type="spellStart"/>
          <w:r w:rsidRPr="00864A95">
            <w:rPr>
              <w:rFonts w:ascii="PF Din Text Cond Pro Light" w:hAnsi="PF Din Text Cond Pro Light"/>
              <w:color w:val="FFFFFF"/>
              <w:sz w:val="24"/>
              <w:szCs w:val="24"/>
              <w:lang w:val="en-US"/>
            </w:rPr>
            <w:t>ru</w:t>
          </w:r>
          <w:proofErr w:type="spellEnd"/>
          <w:r w:rsidRPr="00864A95">
            <w:rPr>
              <w:rFonts w:ascii="PF Din Text Cond Pro Light" w:hAnsi="PF Din Text Cond Pro Light"/>
              <w:color w:val="FFFFFF"/>
              <w:sz w:val="24"/>
              <w:szCs w:val="24"/>
            </w:rPr>
            <w:t>/</w:t>
          </w:r>
          <w:proofErr w:type="spellStart"/>
          <w:r w:rsidRPr="00864A95">
            <w:rPr>
              <w:rFonts w:ascii="PF Din Text Cond Pro Light" w:hAnsi="PF Din Text Cond Pro Light"/>
              <w:color w:val="FFFFFF"/>
              <w:sz w:val="24"/>
              <w:szCs w:val="24"/>
              <w:lang w:val="en-US"/>
            </w:rPr>
            <w:t>rn</w:t>
          </w:r>
          <w:proofErr w:type="spellEnd"/>
          <w:r w:rsidRPr="00864A95">
            <w:rPr>
              <w:rFonts w:ascii="PF Din Text Cond Pro Light" w:hAnsi="PF Din Text Cond Pro Light"/>
              <w:color w:val="FFFFFF"/>
              <w:sz w:val="24"/>
              <w:szCs w:val="24"/>
            </w:rPr>
            <w:t>45</w:t>
          </w:r>
        </w:p>
      </w:tc>
    </w:tr>
  </w:tbl>
  <w:p w:rsidR="00C84BC4" w:rsidRDefault="00C84BC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6EA" w:rsidRDefault="005766EA" w:rsidP="00C84BC4">
      <w:pPr>
        <w:spacing w:after="0" w:line="240" w:lineRule="auto"/>
      </w:pPr>
      <w:r>
        <w:separator/>
      </w:r>
    </w:p>
  </w:footnote>
  <w:footnote w:type="continuationSeparator" w:id="0">
    <w:p w:rsidR="005766EA" w:rsidRDefault="005766EA" w:rsidP="00C84B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E7EEA"/>
    <w:multiLevelType w:val="hybridMultilevel"/>
    <w:tmpl w:val="57BEA212"/>
    <w:lvl w:ilvl="0" w:tplc="B994169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E2F0992"/>
    <w:multiLevelType w:val="hybridMultilevel"/>
    <w:tmpl w:val="57BEA212"/>
    <w:lvl w:ilvl="0" w:tplc="B994169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51F0952"/>
    <w:multiLevelType w:val="hybridMultilevel"/>
    <w:tmpl w:val="774E7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BC4"/>
    <w:rsid w:val="0005108B"/>
    <w:rsid w:val="000C1E23"/>
    <w:rsid w:val="00114DFD"/>
    <w:rsid w:val="00161B3E"/>
    <w:rsid w:val="00442480"/>
    <w:rsid w:val="004424E2"/>
    <w:rsid w:val="00465FA7"/>
    <w:rsid w:val="004D2EBC"/>
    <w:rsid w:val="005766EA"/>
    <w:rsid w:val="0061187B"/>
    <w:rsid w:val="0062235F"/>
    <w:rsid w:val="00636E04"/>
    <w:rsid w:val="006835F8"/>
    <w:rsid w:val="008024A4"/>
    <w:rsid w:val="00864A95"/>
    <w:rsid w:val="008E6B79"/>
    <w:rsid w:val="008F546C"/>
    <w:rsid w:val="00943230"/>
    <w:rsid w:val="009E62BB"/>
    <w:rsid w:val="009F04CD"/>
    <w:rsid w:val="00A54694"/>
    <w:rsid w:val="00A90CE9"/>
    <w:rsid w:val="00B91B68"/>
    <w:rsid w:val="00BD5062"/>
    <w:rsid w:val="00C448C6"/>
    <w:rsid w:val="00C84BC4"/>
    <w:rsid w:val="00CA3BE5"/>
    <w:rsid w:val="00CA6B0F"/>
    <w:rsid w:val="00CE340F"/>
    <w:rsid w:val="00D52300"/>
    <w:rsid w:val="00D54D3B"/>
    <w:rsid w:val="00DB5009"/>
    <w:rsid w:val="00E31F41"/>
    <w:rsid w:val="00E448E4"/>
    <w:rsid w:val="00E94075"/>
    <w:rsid w:val="00F67780"/>
    <w:rsid w:val="00FC58CB"/>
    <w:rsid w:val="00FF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CA3BE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4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4BC4"/>
  </w:style>
  <w:style w:type="paragraph" w:styleId="a5">
    <w:name w:val="footer"/>
    <w:basedOn w:val="a"/>
    <w:link w:val="a6"/>
    <w:uiPriority w:val="99"/>
    <w:unhideWhenUsed/>
    <w:rsid w:val="00C84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4BC4"/>
  </w:style>
  <w:style w:type="table" w:styleId="a7">
    <w:name w:val="Table Grid"/>
    <w:basedOn w:val="a1"/>
    <w:uiPriority w:val="39"/>
    <w:rsid w:val="00C84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uiPriority w:val="9"/>
    <w:rsid w:val="00CA3BE5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paragraph" w:styleId="a8">
    <w:name w:val="Body Text Indent"/>
    <w:basedOn w:val="a"/>
    <w:link w:val="a9"/>
    <w:uiPriority w:val="99"/>
    <w:semiHidden/>
    <w:rsid w:val="00CA3BE5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link w:val="a8"/>
    <w:uiPriority w:val="99"/>
    <w:semiHidden/>
    <w:rsid w:val="00CA3BE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Cell">
    <w:name w:val="ConsPlusCell"/>
    <w:uiPriority w:val="99"/>
    <w:rsid w:val="00CA3BE5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a">
    <w:name w:val="footnote text"/>
    <w:basedOn w:val="a"/>
    <w:link w:val="ab"/>
    <w:uiPriority w:val="99"/>
    <w:rsid w:val="00CA3BE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link w:val="aa"/>
    <w:uiPriority w:val="99"/>
    <w:rsid w:val="00CA3BE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CA3BE5"/>
    <w:rPr>
      <w:vertAlign w:val="superscript"/>
    </w:rPr>
  </w:style>
  <w:style w:type="paragraph" w:customStyle="1" w:styleId="1">
    <w:name w:val="Абзац списка1"/>
    <w:basedOn w:val="a"/>
    <w:uiPriority w:val="34"/>
    <w:qFormat/>
    <w:rsid w:val="00CA3BE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d">
    <w:name w:val="List Paragraph"/>
    <w:basedOn w:val="a"/>
    <w:uiPriority w:val="34"/>
    <w:qFormat/>
    <w:rsid w:val="00864A95"/>
    <w:pPr>
      <w:spacing w:after="200" w:line="276" w:lineRule="auto"/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FC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C58C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CA3BE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4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4BC4"/>
  </w:style>
  <w:style w:type="paragraph" w:styleId="a5">
    <w:name w:val="footer"/>
    <w:basedOn w:val="a"/>
    <w:link w:val="a6"/>
    <w:uiPriority w:val="99"/>
    <w:unhideWhenUsed/>
    <w:rsid w:val="00C84B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4BC4"/>
  </w:style>
  <w:style w:type="table" w:styleId="a7">
    <w:name w:val="Table Grid"/>
    <w:basedOn w:val="a1"/>
    <w:uiPriority w:val="39"/>
    <w:rsid w:val="00C84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uiPriority w:val="9"/>
    <w:rsid w:val="00CA3BE5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paragraph" w:styleId="a8">
    <w:name w:val="Body Text Indent"/>
    <w:basedOn w:val="a"/>
    <w:link w:val="a9"/>
    <w:uiPriority w:val="99"/>
    <w:semiHidden/>
    <w:rsid w:val="00CA3BE5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link w:val="a8"/>
    <w:uiPriority w:val="99"/>
    <w:semiHidden/>
    <w:rsid w:val="00CA3BE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Cell">
    <w:name w:val="ConsPlusCell"/>
    <w:uiPriority w:val="99"/>
    <w:rsid w:val="00CA3BE5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a">
    <w:name w:val="footnote text"/>
    <w:basedOn w:val="a"/>
    <w:link w:val="ab"/>
    <w:uiPriority w:val="99"/>
    <w:rsid w:val="00CA3BE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link w:val="aa"/>
    <w:uiPriority w:val="99"/>
    <w:rsid w:val="00CA3BE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CA3BE5"/>
    <w:rPr>
      <w:vertAlign w:val="superscript"/>
    </w:rPr>
  </w:style>
  <w:style w:type="paragraph" w:customStyle="1" w:styleId="1">
    <w:name w:val="Абзац списка1"/>
    <w:basedOn w:val="a"/>
    <w:uiPriority w:val="34"/>
    <w:qFormat/>
    <w:rsid w:val="00CA3BE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d">
    <w:name w:val="List Paragraph"/>
    <w:basedOn w:val="a"/>
    <w:uiPriority w:val="34"/>
    <w:qFormat/>
    <w:rsid w:val="00864A95"/>
    <w:pPr>
      <w:spacing w:after="200" w:line="276" w:lineRule="auto"/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FC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C58C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6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УФНС России по Курганской области</Company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viacheslav kuznetcov</dc:creator>
  <cp:lastModifiedBy>otdel</cp:lastModifiedBy>
  <cp:revision>3</cp:revision>
  <cp:lastPrinted>2015-09-08T10:27:00Z</cp:lastPrinted>
  <dcterms:created xsi:type="dcterms:W3CDTF">2015-09-16T03:33:00Z</dcterms:created>
  <dcterms:modified xsi:type="dcterms:W3CDTF">2015-09-16T10:20:00Z</dcterms:modified>
</cp:coreProperties>
</file>